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E0" w:rsidRPr="00487EE7" w:rsidRDefault="008769E0" w:rsidP="008769E0">
      <w:pPr>
        <w:jc w:val="right"/>
      </w:pPr>
      <w:bookmarkStart w:id="0" w:name="_GoBack"/>
      <w:bookmarkEnd w:id="0"/>
      <w:r w:rsidRPr="00487EE7">
        <w:t>Додаток 2</w:t>
      </w:r>
    </w:p>
    <w:p w:rsidR="00487EE7" w:rsidRPr="00487EE7" w:rsidRDefault="00487EE7" w:rsidP="00487EE7">
      <w:pPr>
        <w:ind w:left="-720"/>
        <w:jc w:val="right"/>
        <w:rPr>
          <w:rFonts w:eastAsia="Times New Roman"/>
        </w:rPr>
      </w:pPr>
      <w:r w:rsidRPr="00487EE7">
        <w:t>до наказу №166 від 20.12.2023</w:t>
      </w:r>
    </w:p>
    <w:p w:rsidR="00487EE7" w:rsidRDefault="00487EE7" w:rsidP="008769E0">
      <w:pPr>
        <w:jc w:val="right"/>
        <w:rPr>
          <w:b/>
        </w:rPr>
      </w:pPr>
    </w:p>
    <w:p w:rsidR="008769E0" w:rsidRDefault="008769E0" w:rsidP="008769E0">
      <w:pPr>
        <w:jc w:val="center"/>
        <w:rPr>
          <w:b/>
        </w:rPr>
      </w:pPr>
      <w:r w:rsidRPr="005201DD">
        <w:rPr>
          <w:b/>
        </w:rPr>
        <w:t>Загальна результативність</w:t>
      </w:r>
    </w:p>
    <w:p w:rsidR="008769E0" w:rsidRDefault="008769E0" w:rsidP="008769E0">
      <w:pPr>
        <w:jc w:val="center"/>
        <w:rPr>
          <w:b/>
        </w:rPr>
      </w:pPr>
      <w:r w:rsidRPr="005201DD">
        <w:rPr>
          <w:b/>
        </w:rPr>
        <w:t xml:space="preserve"> ІІ етапу Всеукраїнських </w:t>
      </w:r>
      <w:r w:rsidR="00694441">
        <w:rPr>
          <w:b/>
        </w:rPr>
        <w:t xml:space="preserve">учнівських </w:t>
      </w:r>
      <w:r w:rsidRPr="005201DD">
        <w:rPr>
          <w:b/>
        </w:rPr>
        <w:t>олімпіад</w:t>
      </w:r>
      <w:r>
        <w:rPr>
          <w:b/>
        </w:rPr>
        <w:t xml:space="preserve"> </w:t>
      </w:r>
    </w:p>
    <w:p w:rsidR="008769E0" w:rsidRPr="005201DD" w:rsidRDefault="008769E0" w:rsidP="008769E0">
      <w:pPr>
        <w:jc w:val="center"/>
        <w:rPr>
          <w:b/>
        </w:rPr>
      </w:pPr>
      <w:r>
        <w:rPr>
          <w:b/>
        </w:rPr>
        <w:t>із навчальних предметів</w:t>
      </w:r>
    </w:p>
    <w:p w:rsidR="008769E0" w:rsidRPr="005201DD" w:rsidRDefault="008769E0" w:rsidP="008769E0">
      <w:pPr>
        <w:jc w:val="center"/>
        <w:rPr>
          <w:b/>
        </w:rPr>
      </w:pPr>
      <w:r>
        <w:rPr>
          <w:b/>
        </w:rPr>
        <w:t>(</w:t>
      </w:r>
      <w:r w:rsidRPr="005201DD">
        <w:rPr>
          <w:b/>
        </w:rPr>
        <w:t>20</w:t>
      </w:r>
      <w:r>
        <w:rPr>
          <w:b/>
        </w:rPr>
        <w:t>2</w:t>
      </w:r>
      <w:r w:rsidR="00694441">
        <w:rPr>
          <w:b/>
        </w:rPr>
        <w:t>3/</w:t>
      </w:r>
      <w:r w:rsidRPr="005201DD">
        <w:rPr>
          <w:b/>
        </w:rPr>
        <w:t>20</w:t>
      </w:r>
      <w:r>
        <w:rPr>
          <w:b/>
        </w:rPr>
        <w:t>2</w:t>
      </w:r>
      <w:r w:rsidR="00694441">
        <w:rPr>
          <w:b/>
        </w:rPr>
        <w:t>4</w:t>
      </w:r>
      <w:r w:rsidRPr="005201DD">
        <w:rPr>
          <w:b/>
        </w:rPr>
        <w:t xml:space="preserve"> н</w:t>
      </w:r>
      <w:r>
        <w:rPr>
          <w:b/>
        </w:rPr>
        <w:t>.</w:t>
      </w:r>
      <w:r w:rsidRPr="005201DD">
        <w:rPr>
          <w:b/>
        </w:rPr>
        <w:t xml:space="preserve"> р</w:t>
      </w:r>
      <w:r>
        <w:rPr>
          <w:b/>
        </w:rPr>
        <w:t>.)</w:t>
      </w:r>
    </w:p>
    <w:p w:rsidR="008769E0" w:rsidRDefault="008769E0" w:rsidP="008769E0">
      <w:pPr>
        <w:jc w:val="center"/>
      </w:pPr>
    </w:p>
    <w:tbl>
      <w:tblPr>
        <w:tblW w:w="9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945"/>
        <w:gridCol w:w="1086"/>
        <w:gridCol w:w="1080"/>
        <w:gridCol w:w="1080"/>
        <w:gridCol w:w="1209"/>
      </w:tblGrid>
      <w:tr w:rsidR="00487EE7" w:rsidRPr="008A13FA" w:rsidTr="00487EE7">
        <w:trPr>
          <w:cantSplit/>
          <w:trHeight w:val="765"/>
        </w:trPr>
        <w:tc>
          <w:tcPr>
            <w:tcW w:w="3820" w:type="dxa"/>
            <w:vMerge w:val="restart"/>
            <w:vAlign w:val="center"/>
          </w:tcPr>
          <w:p w:rsidR="00487EE7" w:rsidRPr="008A13FA" w:rsidRDefault="00487EE7" w:rsidP="006971AD">
            <w:pPr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945" w:type="dxa"/>
            <w:vMerge w:val="restart"/>
          </w:tcPr>
          <w:p w:rsidR="00487EE7" w:rsidRPr="008A13FA" w:rsidRDefault="00487EE7" w:rsidP="006971AD">
            <w:pPr>
              <w:tabs>
                <w:tab w:val="left" w:pos="169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Число учасників</w:t>
            </w:r>
          </w:p>
        </w:tc>
        <w:tc>
          <w:tcPr>
            <w:tcW w:w="1086" w:type="dxa"/>
            <w:vMerge w:val="restart"/>
          </w:tcPr>
          <w:p w:rsidR="00487EE7" w:rsidRPr="008A13FA" w:rsidRDefault="00487EE7" w:rsidP="006971AD">
            <w:pPr>
              <w:ind w:left="-108" w:right="-33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Диплом І ст.</w:t>
            </w:r>
          </w:p>
          <w:p w:rsidR="00487EE7" w:rsidRPr="008A13FA" w:rsidRDefault="00487EE7" w:rsidP="006971AD">
            <w:pPr>
              <w:ind w:left="-108" w:right="-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7EE7" w:rsidRPr="008A13FA" w:rsidRDefault="00487EE7" w:rsidP="0069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Диплом ІІ ст.</w:t>
            </w:r>
          </w:p>
          <w:p w:rsidR="00487EE7" w:rsidRPr="008A13FA" w:rsidRDefault="00487EE7" w:rsidP="0069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7EE7" w:rsidRPr="008A13FA" w:rsidRDefault="00487EE7" w:rsidP="0069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Диплом ІІІ ст.</w:t>
            </w:r>
          </w:p>
          <w:p w:rsidR="00487EE7" w:rsidRPr="008A13FA" w:rsidRDefault="00487EE7" w:rsidP="0069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487EE7" w:rsidRPr="008A13FA" w:rsidRDefault="00487EE7" w:rsidP="006971AD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Загальна</w:t>
            </w:r>
          </w:p>
          <w:p w:rsidR="00487EE7" w:rsidRPr="008A13FA" w:rsidRDefault="00487EE7" w:rsidP="006971AD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 xml:space="preserve"> к-ть </w:t>
            </w:r>
          </w:p>
          <w:p w:rsidR="00487EE7" w:rsidRPr="008A13FA" w:rsidRDefault="00487EE7" w:rsidP="006971AD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  <w:r w:rsidRPr="008A13FA">
              <w:rPr>
                <w:b/>
                <w:sz w:val="24"/>
                <w:szCs w:val="24"/>
              </w:rPr>
              <w:t>дипломів</w:t>
            </w:r>
          </w:p>
        </w:tc>
      </w:tr>
      <w:tr w:rsidR="00487EE7" w:rsidRPr="008A13FA" w:rsidTr="00487EE7">
        <w:trPr>
          <w:cantSplit/>
          <w:trHeight w:val="510"/>
        </w:trPr>
        <w:tc>
          <w:tcPr>
            <w:tcW w:w="3820" w:type="dxa"/>
            <w:vMerge/>
            <w:tcBorders>
              <w:bottom w:val="single" w:sz="4" w:space="0" w:color="auto"/>
            </w:tcBorders>
            <w:vAlign w:val="center"/>
          </w:tcPr>
          <w:p w:rsidR="00487EE7" w:rsidRPr="008A13FA" w:rsidRDefault="00487EE7" w:rsidP="00697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487EE7" w:rsidRPr="008A13FA" w:rsidRDefault="00487EE7" w:rsidP="006971AD">
            <w:pPr>
              <w:tabs>
                <w:tab w:val="left" w:pos="169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87EE7" w:rsidRPr="008A13FA" w:rsidRDefault="00487EE7" w:rsidP="006971AD">
            <w:pPr>
              <w:ind w:left="-108" w:right="-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87EE7" w:rsidRPr="008A13FA" w:rsidRDefault="00487EE7" w:rsidP="0069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87EE7" w:rsidRPr="008A13FA" w:rsidRDefault="00487EE7" w:rsidP="0069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487EE7" w:rsidRPr="008A13FA" w:rsidRDefault="00487EE7" w:rsidP="006971AD">
            <w:pPr>
              <w:ind w:left="-108" w:right="-116"/>
              <w:jc w:val="center"/>
              <w:rPr>
                <w:b/>
                <w:sz w:val="24"/>
                <w:szCs w:val="24"/>
              </w:rPr>
            </w:pPr>
          </w:p>
        </w:tc>
      </w:tr>
      <w:tr w:rsidR="00487EE7" w:rsidRPr="008A13FA" w:rsidTr="00487EE7">
        <w:trPr>
          <w:trHeight w:val="70"/>
        </w:trPr>
        <w:tc>
          <w:tcPr>
            <w:tcW w:w="3820" w:type="dxa"/>
          </w:tcPr>
          <w:p w:rsidR="00487EE7" w:rsidRPr="007A13D6" w:rsidRDefault="00487EE7" w:rsidP="008B2249">
            <w:proofErr w:type="spellStart"/>
            <w:r w:rsidRPr="005201DD">
              <w:t>Носівськ</w:t>
            </w:r>
            <w:r>
              <w:t>ий</w:t>
            </w:r>
            <w:proofErr w:type="spellEnd"/>
            <w:r>
              <w:t xml:space="preserve"> ліцей № 1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49</w:t>
            </w:r>
          </w:p>
        </w:tc>
        <w:tc>
          <w:tcPr>
            <w:tcW w:w="1086" w:type="dxa"/>
          </w:tcPr>
          <w:p w:rsidR="00487EE7" w:rsidRPr="00163943" w:rsidRDefault="00487EE7" w:rsidP="006971AD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2</w:t>
            </w: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87EE7" w:rsidRPr="008A13FA" w:rsidTr="00487EE7">
        <w:tc>
          <w:tcPr>
            <w:tcW w:w="3820" w:type="dxa"/>
          </w:tcPr>
          <w:p w:rsidR="00487EE7" w:rsidRPr="005201DD" w:rsidRDefault="00487EE7" w:rsidP="008B2249">
            <w:proofErr w:type="spellStart"/>
            <w:r w:rsidRPr="005201DD">
              <w:t>Носівська</w:t>
            </w:r>
            <w:proofErr w:type="spellEnd"/>
            <w:r w:rsidRPr="005201DD">
              <w:t xml:space="preserve"> </w:t>
            </w:r>
            <w:r>
              <w:t>гімназія № 2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24</w:t>
            </w:r>
          </w:p>
        </w:tc>
        <w:tc>
          <w:tcPr>
            <w:tcW w:w="1086" w:type="dxa"/>
          </w:tcPr>
          <w:p w:rsidR="00487EE7" w:rsidRPr="00163943" w:rsidRDefault="00487EE7" w:rsidP="006971AD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2</w:t>
            </w: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87EE7" w:rsidRPr="008A13FA" w:rsidTr="00487EE7">
        <w:trPr>
          <w:trHeight w:val="293"/>
        </w:trPr>
        <w:tc>
          <w:tcPr>
            <w:tcW w:w="3820" w:type="dxa"/>
          </w:tcPr>
          <w:p w:rsidR="00487EE7" w:rsidRPr="005201DD" w:rsidRDefault="00487EE7" w:rsidP="008B2249">
            <w:proofErr w:type="spellStart"/>
            <w:r w:rsidRPr="005201DD">
              <w:t>Носівська</w:t>
            </w:r>
            <w:proofErr w:type="spellEnd"/>
            <w:r w:rsidRPr="005201DD">
              <w:t xml:space="preserve"> </w:t>
            </w:r>
            <w:r>
              <w:t>гімназія</w:t>
            </w:r>
            <w:r w:rsidRPr="005201DD">
              <w:t xml:space="preserve"> № </w:t>
            </w:r>
            <w:r>
              <w:t>3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16</w:t>
            </w:r>
          </w:p>
        </w:tc>
        <w:tc>
          <w:tcPr>
            <w:tcW w:w="1086" w:type="dxa"/>
          </w:tcPr>
          <w:p w:rsidR="00487EE7" w:rsidRPr="00163943" w:rsidRDefault="00487EE7" w:rsidP="006971A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7EE7" w:rsidRPr="008A13FA" w:rsidTr="00487EE7">
        <w:tc>
          <w:tcPr>
            <w:tcW w:w="3820" w:type="dxa"/>
          </w:tcPr>
          <w:p w:rsidR="00487EE7" w:rsidRPr="005201DD" w:rsidRDefault="00487EE7" w:rsidP="008B2249">
            <w:proofErr w:type="spellStart"/>
            <w:r w:rsidRPr="005201DD">
              <w:t>Носівськ</w:t>
            </w:r>
            <w:r>
              <w:t>ий</w:t>
            </w:r>
            <w:proofErr w:type="spellEnd"/>
            <w:r w:rsidRPr="005201DD">
              <w:t xml:space="preserve"> </w:t>
            </w:r>
            <w:r>
              <w:t>ліцей</w:t>
            </w:r>
            <w:r w:rsidRPr="005201DD">
              <w:t xml:space="preserve"> № </w:t>
            </w:r>
            <w:r>
              <w:t>5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50</w:t>
            </w:r>
          </w:p>
        </w:tc>
        <w:tc>
          <w:tcPr>
            <w:tcW w:w="1086" w:type="dxa"/>
          </w:tcPr>
          <w:p w:rsidR="00487EE7" w:rsidRPr="00B96E86" w:rsidRDefault="00487EE7" w:rsidP="006971AD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87EE7" w:rsidRPr="00B96E86" w:rsidRDefault="00487EE7" w:rsidP="006971AD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87EE7" w:rsidRPr="00B96E86" w:rsidRDefault="00487EE7" w:rsidP="006971AD">
            <w:pPr>
              <w:jc w:val="center"/>
            </w:pPr>
            <w:r>
              <w:t>3</w:t>
            </w: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87EE7" w:rsidRPr="008A13FA" w:rsidTr="00487EE7">
        <w:tc>
          <w:tcPr>
            <w:tcW w:w="3820" w:type="dxa"/>
          </w:tcPr>
          <w:p w:rsidR="00487EE7" w:rsidRPr="005201DD" w:rsidRDefault="00487EE7" w:rsidP="006971AD">
            <w:proofErr w:type="spellStart"/>
            <w:r w:rsidRPr="005201DD">
              <w:t>Володьководівицьк</w:t>
            </w:r>
            <w:r>
              <w:t>ий</w:t>
            </w:r>
            <w:proofErr w:type="spellEnd"/>
            <w:r>
              <w:t xml:space="preserve"> ліцей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31</w:t>
            </w:r>
          </w:p>
        </w:tc>
        <w:tc>
          <w:tcPr>
            <w:tcW w:w="1086" w:type="dxa"/>
          </w:tcPr>
          <w:p w:rsidR="00487EE7" w:rsidRPr="00163943" w:rsidRDefault="00487EE7" w:rsidP="006971A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87EE7" w:rsidRPr="008A13FA" w:rsidTr="00487EE7">
        <w:tc>
          <w:tcPr>
            <w:tcW w:w="3820" w:type="dxa"/>
          </w:tcPr>
          <w:p w:rsidR="00487EE7" w:rsidRPr="005201DD" w:rsidRDefault="00487EE7" w:rsidP="008B2249">
            <w:proofErr w:type="spellStart"/>
            <w:r>
              <w:t>До</w:t>
            </w:r>
            <w:r w:rsidRPr="005201DD">
              <w:t>сліднянськ</w:t>
            </w:r>
            <w:r>
              <w:t>а</w:t>
            </w:r>
            <w:proofErr w:type="spellEnd"/>
            <w:r>
              <w:t xml:space="preserve"> гімназія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487EE7" w:rsidRPr="00163943" w:rsidRDefault="00487EE7" w:rsidP="006971AD">
            <w:pPr>
              <w:jc w:val="center"/>
            </w:pP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7EE7" w:rsidRPr="008A13FA" w:rsidTr="00487EE7">
        <w:tc>
          <w:tcPr>
            <w:tcW w:w="3820" w:type="dxa"/>
          </w:tcPr>
          <w:p w:rsidR="00487EE7" w:rsidRPr="005201DD" w:rsidRDefault="00487EE7" w:rsidP="008B2249">
            <w:proofErr w:type="spellStart"/>
            <w:r>
              <w:t>Сулацька</w:t>
            </w:r>
            <w:proofErr w:type="spellEnd"/>
            <w:r>
              <w:t xml:space="preserve"> гімназія</w:t>
            </w:r>
          </w:p>
        </w:tc>
        <w:tc>
          <w:tcPr>
            <w:tcW w:w="945" w:type="dxa"/>
          </w:tcPr>
          <w:p w:rsidR="00487EE7" w:rsidRPr="00CE0214" w:rsidRDefault="00487EE7" w:rsidP="006971AD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487EE7" w:rsidRPr="00163943" w:rsidRDefault="00487EE7" w:rsidP="006971AD">
            <w:pPr>
              <w:jc w:val="center"/>
            </w:pP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87EE7" w:rsidRPr="00163943" w:rsidRDefault="00487EE7" w:rsidP="006971AD">
            <w:pPr>
              <w:jc w:val="center"/>
            </w:pP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7EE7" w:rsidRPr="008A13FA" w:rsidTr="00487EE7">
        <w:tc>
          <w:tcPr>
            <w:tcW w:w="3820" w:type="dxa"/>
          </w:tcPr>
          <w:p w:rsidR="00487EE7" w:rsidRPr="008A13FA" w:rsidRDefault="00487EE7" w:rsidP="006971AD">
            <w:pPr>
              <w:rPr>
                <w:sz w:val="24"/>
                <w:szCs w:val="24"/>
              </w:rPr>
            </w:pPr>
            <w:r w:rsidRPr="008A13FA">
              <w:rPr>
                <w:sz w:val="24"/>
                <w:szCs w:val="24"/>
              </w:rPr>
              <w:t>.</w:t>
            </w:r>
            <w:r w:rsidRPr="008A13FA">
              <w:rPr>
                <w:b/>
                <w:sz w:val="24"/>
                <w:szCs w:val="24"/>
              </w:rPr>
              <w:t xml:space="preserve"> Всього</w:t>
            </w:r>
          </w:p>
        </w:tc>
        <w:tc>
          <w:tcPr>
            <w:tcW w:w="945" w:type="dxa"/>
          </w:tcPr>
          <w:p w:rsidR="00487EE7" w:rsidRPr="00634B3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086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80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9" w:type="dxa"/>
          </w:tcPr>
          <w:p w:rsidR="00487EE7" w:rsidRPr="001F5DDA" w:rsidRDefault="00487EE7" w:rsidP="006971A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8769E0" w:rsidRDefault="008769E0" w:rsidP="008769E0">
      <w:pPr>
        <w:jc w:val="center"/>
      </w:pPr>
    </w:p>
    <w:p w:rsidR="008769E0" w:rsidRDefault="008769E0" w:rsidP="008769E0"/>
    <w:p w:rsidR="00372F60" w:rsidRDefault="00372F60"/>
    <w:sectPr w:rsidR="0037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E0"/>
    <w:rsid w:val="003051AD"/>
    <w:rsid w:val="0036605E"/>
    <w:rsid w:val="00372F60"/>
    <w:rsid w:val="00487EE7"/>
    <w:rsid w:val="00610AAC"/>
    <w:rsid w:val="00694441"/>
    <w:rsid w:val="006B7002"/>
    <w:rsid w:val="00751A79"/>
    <w:rsid w:val="008769E0"/>
    <w:rsid w:val="008B2249"/>
    <w:rsid w:val="00AF5CA8"/>
    <w:rsid w:val="00D52EAF"/>
    <w:rsid w:val="00D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EFB4-BCC3-4388-BF05-D013E1D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E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2024-02-15T13:27:00Z</dcterms:created>
  <dcterms:modified xsi:type="dcterms:W3CDTF">2024-02-15T13:27:00Z</dcterms:modified>
</cp:coreProperties>
</file>